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C631" w14:textId="0863DEB0" w:rsidR="00FE388F" w:rsidRPr="00FE388F" w:rsidRDefault="00F25F4E" w:rsidP="00FE388F">
      <w:pPr>
        <w:spacing w:line="240" w:lineRule="atLeast"/>
        <w:jc w:val="center"/>
        <w:rPr>
          <w:rFonts w:ascii="Arial Rounded MT Bold" w:hAnsi="Arial Rounded MT Bold"/>
          <w:b/>
          <w:bCs/>
          <w:sz w:val="56"/>
          <w:szCs w:val="56"/>
        </w:rPr>
      </w:pPr>
      <w:r w:rsidRPr="00FE388F">
        <w:rPr>
          <w:rFonts w:ascii="Arial Rounded MT Bold" w:hAnsi="Arial Rounded MT Bold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4DAA8E3" wp14:editId="74D80BCA">
            <wp:simplePos x="0" y="0"/>
            <wp:positionH relativeFrom="margin">
              <wp:posOffset>4580087</wp:posOffset>
            </wp:positionH>
            <wp:positionV relativeFrom="paragraph">
              <wp:posOffset>-689658</wp:posOffset>
            </wp:positionV>
            <wp:extent cx="1733909" cy="1733909"/>
            <wp:effectExtent l="0" t="0" r="0" b="0"/>
            <wp:wrapNone/>
            <wp:docPr id="348174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74300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09" cy="173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9CF" w:rsidRPr="00FE388F">
        <w:rPr>
          <w:rFonts w:ascii="Arial Rounded MT Bold" w:hAnsi="Arial Rounded MT Bold"/>
          <w:b/>
          <w:bCs/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51944AF3" wp14:editId="7A62B8BC">
            <wp:simplePos x="0" y="0"/>
            <wp:positionH relativeFrom="margin">
              <wp:posOffset>-359410</wp:posOffset>
            </wp:positionH>
            <wp:positionV relativeFrom="paragraph">
              <wp:posOffset>-295275</wp:posOffset>
            </wp:positionV>
            <wp:extent cx="1687830" cy="1125220"/>
            <wp:effectExtent l="0" t="0" r="7620" b="0"/>
            <wp:wrapNone/>
            <wp:docPr id="884884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84599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88F" w:rsidRPr="00FE388F">
        <w:rPr>
          <w:rFonts w:ascii="Arial Rounded MT Bold" w:hAnsi="Arial Rounded MT Bold"/>
          <w:b/>
          <w:bCs/>
          <w:sz w:val="56"/>
          <w:szCs w:val="56"/>
        </w:rPr>
        <w:t>Great Falls</w:t>
      </w:r>
      <w:r w:rsidR="00D54326" w:rsidRPr="00FE388F">
        <w:rPr>
          <w:rFonts w:ascii="Arial Rounded MT Bold" w:hAnsi="Arial Rounded MT Bold"/>
          <w:b/>
          <w:bCs/>
          <w:sz w:val="56"/>
          <w:szCs w:val="56"/>
        </w:rPr>
        <w:t xml:space="preserve"> </w:t>
      </w:r>
    </w:p>
    <w:p w14:paraId="2C345C6F" w14:textId="47CE0820" w:rsidR="00D54326" w:rsidRPr="003E2BE3" w:rsidRDefault="00D54326" w:rsidP="003E2BE3">
      <w:pPr>
        <w:spacing w:line="240" w:lineRule="atLeast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FE388F">
        <w:rPr>
          <w:rFonts w:ascii="Arial Rounded MT Bold" w:hAnsi="Arial Rounded MT Bold"/>
          <w:b/>
          <w:bCs/>
          <w:sz w:val="56"/>
          <w:szCs w:val="56"/>
        </w:rPr>
        <w:t>ALL-STAR</w:t>
      </w:r>
      <w:r w:rsidR="00FE388F" w:rsidRPr="00FE388F">
        <w:rPr>
          <w:rFonts w:ascii="Arial Rounded MT Bold" w:hAnsi="Arial Rounded MT Bold"/>
          <w:b/>
          <w:bCs/>
          <w:sz w:val="56"/>
          <w:szCs w:val="56"/>
        </w:rPr>
        <w:t>S</w:t>
      </w:r>
    </w:p>
    <w:p w14:paraId="1D6FFD5F" w14:textId="773AF776" w:rsidR="00D54326" w:rsidRPr="009D4630" w:rsidRDefault="00D54326" w:rsidP="00D54326">
      <w:pPr>
        <w:rPr>
          <w:b/>
          <w:bCs/>
          <w:sz w:val="32"/>
          <w:szCs w:val="32"/>
        </w:rPr>
      </w:pPr>
      <w:r w:rsidRPr="009D4630">
        <w:rPr>
          <w:b/>
          <w:bCs/>
          <w:sz w:val="32"/>
          <w:szCs w:val="32"/>
        </w:rPr>
        <w:t>Coach Vote Only</w:t>
      </w:r>
    </w:p>
    <w:p w14:paraId="6C57F9F4" w14:textId="63C08389" w:rsidR="00D54326" w:rsidRPr="00D54326" w:rsidRDefault="00D54326" w:rsidP="00D54326">
      <w:r w:rsidRPr="00D54326">
        <w:rPr>
          <w:b/>
          <w:bCs/>
        </w:rPr>
        <w:t>How it works:</w:t>
      </w:r>
      <w:r w:rsidRPr="00D54326">
        <w:t xml:space="preserve"> The head coaches from each team in </w:t>
      </w:r>
      <w:r w:rsidR="000209CF">
        <w:t xml:space="preserve">each </w:t>
      </w:r>
      <w:r w:rsidRPr="00D54326">
        <w:t xml:space="preserve">division </w:t>
      </w:r>
      <w:r w:rsidR="000209CF">
        <w:t xml:space="preserve">will </w:t>
      </w:r>
      <w:r w:rsidRPr="00D54326">
        <w:t xml:space="preserve">vote for players from </w:t>
      </w:r>
      <w:proofErr w:type="gramStart"/>
      <w:r w:rsidRPr="00D54326">
        <w:t xml:space="preserve">the </w:t>
      </w:r>
      <w:r w:rsidR="000209CF">
        <w:t>their</w:t>
      </w:r>
      <w:proofErr w:type="gramEnd"/>
      <w:r w:rsidR="000209CF">
        <w:t xml:space="preserve"> own team and turn </w:t>
      </w:r>
      <w:proofErr w:type="gramStart"/>
      <w:r w:rsidR="000209CF">
        <w:t>in to</w:t>
      </w:r>
      <w:proofErr w:type="gramEnd"/>
      <w:r w:rsidR="000209CF">
        <w:t xml:space="preserve"> 406 YSA </w:t>
      </w:r>
    </w:p>
    <w:p w14:paraId="796281F1" w14:textId="383BD473" w:rsidR="00D54326" w:rsidRDefault="00D54326">
      <w:r w:rsidRPr="00D54326">
        <w:rPr>
          <w:b/>
          <w:bCs/>
        </w:rPr>
        <w:t>The case for it:</w:t>
      </w:r>
      <w:r w:rsidRPr="00D54326">
        <w:t xml:space="preserve"> Coaches </w:t>
      </w:r>
      <w:proofErr w:type="gramStart"/>
      <w:r w:rsidRPr="00D54326">
        <w:t>have</w:t>
      </w:r>
      <w:proofErr w:type="gramEnd"/>
      <w:r w:rsidRPr="00D54326">
        <w:t xml:space="preserve"> watched these kids play all season. They have seen them in competitive situations, under pressure, </w:t>
      </w:r>
      <w:proofErr w:type="gramStart"/>
      <w:r w:rsidRPr="00D54326">
        <w:t>across</w:t>
      </w:r>
      <w:proofErr w:type="gramEnd"/>
      <w:r w:rsidRPr="00D54326">
        <w:t xml:space="preserve"> dozens of games. They know who can </w:t>
      </w:r>
      <w:r>
        <w:t>handle intense game play moments</w:t>
      </w:r>
      <w:r w:rsidRPr="00D54326">
        <w:t>, who falls apart when they are behind in the count, and who has the temperament to handle tournament pressure. Season-long observation is a better predictor of tournament performance than any single tryout or popularity contest.</w:t>
      </w:r>
    </w:p>
    <w:p w14:paraId="657E4577" w14:textId="21E2962A" w:rsidR="00FE388F" w:rsidRPr="00FE388F" w:rsidRDefault="00D54326" w:rsidP="00F92EE5">
      <w:pPr>
        <w:jc w:val="center"/>
        <w:rPr>
          <w:b/>
          <w:bCs/>
          <w:u w:val="single"/>
        </w:rPr>
      </w:pPr>
      <w:r w:rsidRPr="00FE388F">
        <w:rPr>
          <w:b/>
          <w:bCs/>
          <w:u w:val="single"/>
        </w:rPr>
        <w:t>Selection will be based on the following factors:</w:t>
      </w:r>
    </w:p>
    <w:p w14:paraId="210F5B51" w14:textId="77777777" w:rsidR="00FE388F" w:rsidRDefault="00FE388F">
      <w:pPr>
        <w:sectPr w:rsidR="00FE38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882FC2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overall skill level</w:t>
      </w:r>
    </w:p>
    <w:p w14:paraId="0CA3E8C2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stats</w:t>
      </w:r>
    </w:p>
    <w:p w14:paraId="0130939A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attendance/dedication</w:t>
      </w:r>
    </w:p>
    <w:p w14:paraId="28ACD8CA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team player</w:t>
      </w:r>
    </w:p>
    <w:p w14:paraId="254AEECB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game wins</w:t>
      </w:r>
    </w:p>
    <w:p w14:paraId="3CDE7377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clutch moments</w:t>
      </w:r>
    </w:p>
    <w:p w14:paraId="689C5FA1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leadership skills</w:t>
      </w:r>
    </w:p>
    <w:p w14:paraId="202054CE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attitude and sportsmanship</w:t>
      </w:r>
    </w:p>
    <w:p w14:paraId="545FDC50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coachability</w:t>
      </w:r>
    </w:p>
    <w:p w14:paraId="652EF09D" w14:textId="1930472D" w:rsidR="009D4630" w:rsidRDefault="00D54326" w:rsidP="003E2BE3">
      <w:pPr>
        <w:pStyle w:val="ListParagraph"/>
        <w:numPr>
          <w:ilvl w:val="0"/>
          <w:numId w:val="1"/>
        </w:numPr>
        <w:sectPr w:rsidR="009D4630" w:rsidSect="00FE38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54326">
        <w:t>availability</w:t>
      </w:r>
    </w:p>
    <w:p w14:paraId="0BCC26E0" w14:textId="6C2735A1" w:rsidR="00F92EE5" w:rsidRPr="003E2BE3" w:rsidRDefault="00F92EE5" w:rsidP="003E2BE3">
      <w:pPr>
        <w:spacing w:line="240" w:lineRule="auto"/>
        <w:jc w:val="center"/>
        <w:rPr>
          <w:b/>
          <w:bCs/>
          <w:sz w:val="72"/>
          <w:szCs w:val="72"/>
          <w:u w:val="single"/>
        </w:rPr>
      </w:pPr>
      <w:r w:rsidRPr="003E2BE3">
        <w:rPr>
          <w:b/>
          <w:bCs/>
          <w:sz w:val="72"/>
          <w:szCs w:val="72"/>
          <w:u w:val="single"/>
        </w:rPr>
        <w:t>Team Division:</w:t>
      </w:r>
    </w:p>
    <w:p w14:paraId="4641348C" w14:textId="56F5AA74" w:rsidR="00F92EE5" w:rsidRPr="00F92EE5" w:rsidRDefault="00F92EE5" w:rsidP="003E2BE3">
      <w:pPr>
        <w:spacing w:line="240" w:lineRule="auto"/>
        <w:jc w:val="center"/>
        <w:rPr>
          <w:b/>
          <w:bCs/>
          <w:sz w:val="32"/>
          <w:szCs w:val="32"/>
        </w:rPr>
      </w:pPr>
      <w:r w:rsidRPr="00F92EE5">
        <w:rPr>
          <w:b/>
          <w:bCs/>
          <w:sz w:val="32"/>
          <w:szCs w:val="32"/>
        </w:rPr>
        <w:t xml:space="preserve">PLAYGROUND </w:t>
      </w:r>
      <w:r>
        <w:rPr>
          <w:b/>
          <w:bCs/>
          <w:sz w:val="32"/>
          <w:szCs w:val="32"/>
        </w:rPr>
        <w:t xml:space="preserve">DRAFT </w:t>
      </w:r>
      <w:r w:rsidRPr="00F92EE5">
        <w:rPr>
          <w:b/>
          <w:bCs/>
          <w:sz w:val="32"/>
          <w:szCs w:val="32"/>
        </w:rPr>
        <w:t>STYLE</w:t>
      </w:r>
    </w:p>
    <w:p w14:paraId="2EDC21D3" w14:textId="77777777" w:rsidR="00F92EE5" w:rsidRPr="003E2BE3" w:rsidRDefault="00F92EE5" w:rsidP="003E2BE3">
      <w:pPr>
        <w:spacing w:line="240" w:lineRule="auto"/>
        <w:jc w:val="center"/>
        <w:rPr>
          <w:b/>
          <w:bCs/>
          <w:sz w:val="56"/>
          <w:szCs w:val="56"/>
          <w:u w:val="single"/>
        </w:rPr>
      </w:pPr>
      <w:r w:rsidRPr="003E2BE3">
        <w:rPr>
          <w:b/>
          <w:bCs/>
          <w:sz w:val="56"/>
          <w:szCs w:val="56"/>
          <w:u w:val="single"/>
        </w:rPr>
        <w:t xml:space="preserve">ALL-STAR COACHES: </w:t>
      </w:r>
    </w:p>
    <w:p w14:paraId="55BE3086" w14:textId="77777777" w:rsidR="00F92EE5" w:rsidRDefault="00F92EE5" w:rsidP="003E2BE3">
      <w:pPr>
        <w:spacing w:line="240" w:lineRule="auto"/>
        <w:jc w:val="center"/>
        <w:rPr>
          <w:b/>
          <w:bCs/>
          <w:sz w:val="32"/>
          <w:szCs w:val="32"/>
        </w:rPr>
        <w:sectPr w:rsidR="00F92EE5" w:rsidSect="00FE38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7D9B5F" w14:textId="2531538D" w:rsidR="00F92EE5" w:rsidRPr="000209CF" w:rsidRDefault="00086335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0209CF">
        <w:rPr>
          <w:b/>
          <w:bCs/>
          <w:sz w:val="40"/>
          <w:szCs w:val="40"/>
        </w:rPr>
        <w:t>Season MVP Coach</w:t>
      </w:r>
    </w:p>
    <w:p w14:paraId="0B5A409E" w14:textId="1E81DC91" w:rsidR="00086335" w:rsidRPr="000209CF" w:rsidRDefault="00086335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0209CF">
        <w:rPr>
          <w:b/>
          <w:bCs/>
          <w:sz w:val="40"/>
          <w:szCs w:val="40"/>
        </w:rPr>
        <w:t xml:space="preserve">Team </w:t>
      </w:r>
      <w:r w:rsidR="000209CF" w:rsidRPr="000209CF">
        <w:rPr>
          <w:b/>
          <w:bCs/>
          <w:sz w:val="40"/>
          <w:szCs w:val="40"/>
        </w:rPr>
        <w:t>1</w:t>
      </w:r>
    </w:p>
    <w:p w14:paraId="15D2AD71" w14:textId="7B8C012C" w:rsidR="00F92EE5" w:rsidRPr="003E2BE3" w:rsidRDefault="00F92EE5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 xml:space="preserve"> </w:t>
      </w:r>
      <w:r w:rsidR="009E6936">
        <w:rPr>
          <w:b/>
          <w:bCs/>
          <w:sz w:val="40"/>
          <w:szCs w:val="40"/>
        </w:rPr>
        <w:t>Season MVP Coach</w:t>
      </w:r>
      <w:r w:rsidRPr="003E2BE3">
        <w:rPr>
          <w:b/>
          <w:bCs/>
          <w:sz w:val="40"/>
          <w:szCs w:val="40"/>
        </w:rPr>
        <w:t xml:space="preserve">                      Team </w:t>
      </w:r>
      <w:r w:rsidR="000209CF">
        <w:rPr>
          <w:b/>
          <w:bCs/>
          <w:sz w:val="40"/>
          <w:szCs w:val="40"/>
        </w:rPr>
        <w:t>2</w:t>
      </w:r>
    </w:p>
    <w:p w14:paraId="7C587A8A" w14:textId="77777777" w:rsidR="00F92EE5" w:rsidRDefault="00F92EE5" w:rsidP="00F92EE5">
      <w:pPr>
        <w:jc w:val="center"/>
        <w:rPr>
          <w:b/>
          <w:bCs/>
          <w:sz w:val="32"/>
          <w:szCs w:val="32"/>
        </w:rPr>
        <w:sectPr w:rsidR="00F92EE5" w:rsidSect="00F92E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E04BE8" w14:textId="50A80702" w:rsidR="00F92EE5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**1</w:t>
      </w:r>
      <w:r w:rsidR="00F92EE5" w:rsidRPr="003E2BE3">
        <w:rPr>
          <w:b/>
          <w:bCs/>
          <w:sz w:val="40"/>
          <w:szCs w:val="40"/>
        </w:rPr>
        <w:t xml:space="preserve"> ALL-STAR game per Division</w:t>
      </w:r>
      <w:r w:rsidRPr="003E2BE3">
        <w:rPr>
          <w:b/>
          <w:bCs/>
          <w:sz w:val="40"/>
          <w:szCs w:val="40"/>
        </w:rPr>
        <w:t>**</w:t>
      </w:r>
    </w:p>
    <w:p w14:paraId="6FFC3E1C" w14:textId="799B8077" w:rsidR="00D54326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</w:t>
      </w:r>
      <w:r w:rsidR="00F92EE5" w:rsidRPr="003E2BE3">
        <w:rPr>
          <w:b/>
          <w:bCs/>
          <w:sz w:val="40"/>
          <w:szCs w:val="40"/>
        </w:rPr>
        <w:t xml:space="preserve">2 ALL-STAR Teams </w:t>
      </w:r>
      <w:r w:rsidR="00994EC4">
        <w:rPr>
          <w:b/>
          <w:bCs/>
          <w:sz w:val="40"/>
          <w:szCs w:val="40"/>
        </w:rPr>
        <w:t xml:space="preserve">(7 players) </w:t>
      </w:r>
      <w:r w:rsidR="00F92EE5" w:rsidRPr="003E2BE3">
        <w:rPr>
          <w:b/>
          <w:bCs/>
          <w:sz w:val="40"/>
          <w:szCs w:val="40"/>
        </w:rPr>
        <w:t>per Division</w:t>
      </w:r>
      <w:r w:rsidRPr="003E2BE3">
        <w:rPr>
          <w:b/>
          <w:bCs/>
          <w:sz w:val="40"/>
          <w:szCs w:val="40"/>
        </w:rPr>
        <w:t>**</w:t>
      </w:r>
    </w:p>
    <w:p w14:paraId="6293FAEB" w14:textId="7B4CE8DD" w:rsidR="00D54326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**1</w:t>
      </w:r>
      <w:r w:rsidR="00F92EE5" w:rsidRPr="003E2BE3">
        <w:rPr>
          <w:b/>
          <w:bCs/>
          <w:sz w:val="40"/>
          <w:szCs w:val="40"/>
        </w:rPr>
        <w:t xml:space="preserve"> CHAMPION per Division</w:t>
      </w:r>
      <w:r w:rsidRPr="003E2BE3">
        <w:rPr>
          <w:b/>
          <w:bCs/>
          <w:sz w:val="40"/>
          <w:szCs w:val="40"/>
        </w:rPr>
        <w:t>**</w:t>
      </w:r>
    </w:p>
    <w:sectPr w:rsidR="00D54326" w:rsidRPr="003E2BE3" w:rsidSect="003E2BE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655"/>
    <w:multiLevelType w:val="hybridMultilevel"/>
    <w:tmpl w:val="AB7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8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26"/>
    <w:rsid w:val="000209CF"/>
    <w:rsid w:val="00086335"/>
    <w:rsid w:val="002F2E1D"/>
    <w:rsid w:val="0031683F"/>
    <w:rsid w:val="00330F8C"/>
    <w:rsid w:val="003E2BE3"/>
    <w:rsid w:val="006846FF"/>
    <w:rsid w:val="00796FB6"/>
    <w:rsid w:val="00994EC4"/>
    <w:rsid w:val="009D4630"/>
    <w:rsid w:val="009E6936"/>
    <w:rsid w:val="00D54326"/>
    <w:rsid w:val="00F25F4E"/>
    <w:rsid w:val="00F75DC8"/>
    <w:rsid w:val="00F92EE5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0552"/>
  <w15:chartTrackingRefBased/>
  <w15:docId w15:val="{AF59E8DD-600E-4EAE-8558-18DC608A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84F0-DB4A-4343-875F-AB1BB926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Grant</dc:creator>
  <cp:keywords/>
  <dc:description/>
  <cp:lastModifiedBy>Whitney Grant</cp:lastModifiedBy>
  <cp:revision>2</cp:revision>
  <cp:lastPrinted>2026-05-07T16:56:00Z</cp:lastPrinted>
  <dcterms:created xsi:type="dcterms:W3CDTF">2026-05-27T15:14:00Z</dcterms:created>
  <dcterms:modified xsi:type="dcterms:W3CDTF">2026-05-27T15:14:00Z</dcterms:modified>
</cp:coreProperties>
</file>